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5AE" w:rsidRPr="0067490E" w:rsidRDefault="006455AE" w:rsidP="006455AE">
      <w:pPr>
        <w:ind w:right="-182"/>
        <w:jc w:val="both"/>
      </w:pPr>
      <w:r w:rsidRPr="0067490E">
        <w:rPr>
          <w:b/>
        </w:rPr>
        <w:t>Zgłoś się do Programu Stypendialnego Horyzonty i ucz się w wybranym liceum lub technikum w Polsce!</w:t>
      </w:r>
    </w:p>
    <w:p w:rsidR="006455AE" w:rsidRPr="0067490E" w:rsidRDefault="006455AE" w:rsidP="006455AE">
      <w:pPr>
        <w:spacing w:before="240" w:after="240"/>
        <w:ind w:right="-182"/>
        <w:jc w:val="both"/>
        <w:rPr>
          <w:b/>
        </w:rPr>
      </w:pPr>
      <w:r w:rsidRPr="0067490E">
        <w:t>Jeżeli osiągasz dobre wyniki w nauce,</w:t>
      </w:r>
      <w:bookmarkStart w:id="0" w:name="_GoBack"/>
      <w:bookmarkEnd w:id="0"/>
      <w:r w:rsidRPr="0067490E">
        <w:t xml:space="preserve"> chcesz się dalej rozwijać i poznać przyjaciół na całe życie – zgłoś się do Programu Stypendialnego Horyzonty! To szansa na naukę w najciekawszych liceach i technikach w Polsce. </w:t>
      </w:r>
      <w:r w:rsidRPr="0067490E">
        <w:rPr>
          <w:b/>
        </w:rPr>
        <w:t xml:space="preserve">Stypendium przyznawane jest na cały okres nauki w szkole średniej. </w:t>
      </w:r>
    </w:p>
    <w:p w:rsidR="006455AE" w:rsidRPr="0067490E" w:rsidRDefault="006455AE" w:rsidP="006455AE">
      <w:pPr>
        <w:numPr>
          <w:ilvl w:val="0"/>
          <w:numId w:val="4"/>
        </w:numPr>
        <w:ind w:right="-182"/>
      </w:pPr>
      <w:r w:rsidRPr="0067490E">
        <w:rPr>
          <w:rFonts w:eastAsia="Times New Roman"/>
          <w:sz w:val="14"/>
          <w:szCs w:val="14"/>
        </w:rPr>
        <w:t xml:space="preserve"> </w:t>
      </w:r>
      <w:r w:rsidRPr="0067490E">
        <w:rPr>
          <w:b/>
        </w:rPr>
        <w:t>Pokrywamy</w:t>
      </w:r>
      <w:r w:rsidRPr="0067490E">
        <w:t xml:space="preserve"> </w:t>
      </w:r>
      <w:r w:rsidRPr="0067490E">
        <w:rPr>
          <w:b/>
        </w:rPr>
        <w:t>pełne koszty</w:t>
      </w:r>
      <w:r w:rsidRPr="0067490E">
        <w:t xml:space="preserve"> zamieszkania w bursie, wyżywienia i biletów komunikacji miejskiej oraz częściowo szkolnych wycieczek.</w:t>
      </w:r>
    </w:p>
    <w:p w:rsidR="006455AE" w:rsidRPr="0067490E" w:rsidRDefault="006455AE" w:rsidP="006455AE">
      <w:pPr>
        <w:numPr>
          <w:ilvl w:val="0"/>
          <w:numId w:val="4"/>
        </w:numPr>
        <w:ind w:right="-182"/>
      </w:pPr>
      <w:r w:rsidRPr="0067490E">
        <w:t>Organizujemy i finansujemy</w:t>
      </w:r>
      <w:r w:rsidRPr="0067490E">
        <w:rPr>
          <w:b/>
        </w:rPr>
        <w:t xml:space="preserve"> wakacje i ferie</w:t>
      </w:r>
      <w:r w:rsidRPr="0067490E">
        <w:t>, podczas których uczymy się żeglować, pływać na desce, jeździć na nartach czy snowboardzie.</w:t>
      </w:r>
      <w:r w:rsidRPr="0067490E">
        <w:rPr>
          <w:b/>
        </w:rPr>
        <w:t xml:space="preserve"> </w:t>
      </w:r>
    </w:p>
    <w:p w:rsidR="006455AE" w:rsidRPr="0067490E" w:rsidRDefault="006455AE" w:rsidP="006455AE">
      <w:pPr>
        <w:numPr>
          <w:ilvl w:val="0"/>
          <w:numId w:val="4"/>
        </w:numPr>
        <w:ind w:right="-182"/>
      </w:pPr>
      <w:r w:rsidRPr="0067490E">
        <w:t>Wiemy, że</w:t>
      </w:r>
      <w:r w:rsidRPr="0067490E">
        <w:rPr>
          <w:b/>
        </w:rPr>
        <w:t xml:space="preserve"> </w:t>
      </w:r>
      <w:r w:rsidRPr="0067490E">
        <w:t>znajomość języków obcych jest ważna, dlatego finansujemy</w:t>
      </w:r>
      <w:r w:rsidRPr="0067490E">
        <w:rPr>
          <w:b/>
        </w:rPr>
        <w:t xml:space="preserve"> naukę w szkole językowej </w:t>
      </w:r>
      <w:r w:rsidRPr="0067490E">
        <w:t>i</w:t>
      </w:r>
      <w:r w:rsidRPr="0067490E">
        <w:rPr>
          <w:b/>
        </w:rPr>
        <w:t xml:space="preserve"> egzaminy na certyfikaty</w:t>
      </w:r>
      <w:r w:rsidRPr="0067490E">
        <w:t>.</w:t>
      </w:r>
      <w:r w:rsidRPr="0067490E">
        <w:rPr>
          <w:b/>
        </w:rPr>
        <w:t xml:space="preserve"> </w:t>
      </w:r>
    </w:p>
    <w:p w:rsidR="006455AE" w:rsidRPr="0067490E" w:rsidRDefault="006455AE" w:rsidP="006455AE">
      <w:pPr>
        <w:numPr>
          <w:ilvl w:val="0"/>
          <w:numId w:val="4"/>
        </w:numPr>
        <w:ind w:right="-182"/>
      </w:pPr>
      <w:r w:rsidRPr="0067490E">
        <w:rPr>
          <w:rFonts w:eastAsia="Times New Roman"/>
          <w:sz w:val="14"/>
          <w:szCs w:val="14"/>
        </w:rPr>
        <w:t xml:space="preserve"> </w:t>
      </w:r>
      <w:r w:rsidRPr="0067490E">
        <w:rPr>
          <w:b/>
        </w:rPr>
        <w:t xml:space="preserve">Podchodzimy do stypendystów indywidualnie </w:t>
      </w:r>
      <w:r w:rsidRPr="0067490E">
        <w:t>i wspieramy ich w rozwijaniu zainteresowań i pasji.</w:t>
      </w:r>
    </w:p>
    <w:p w:rsidR="006455AE" w:rsidRPr="0067490E" w:rsidRDefault="006455AE" w:rsidP="006455AE">
      <w:pPr>
        <w:numPr>
          <w:ilvl w:val="0"/>
          <w:numId w:val="4"/>
        </w:numPr>
        <w:ind w:right="-182"/>
      </w:pPr>
      <w:r w:rsidRPr="0067490E">
        <w:t>Pomagamy otworzyć się na świat i jego różnorodność, angażujemy w projekty społeczne i obywatelskie</w:t>
      </w:r>
    </w:p>
    <w:p w:rsidR="006455AE" w:rsidRPr="0067490E" w:rsidRDefault="006455AE" w:rsidP="006455AE">
      <w:pPr>
        <w:numPr>
          <w:ilvl w:val="0"/>
          <w:numId w:val="4"/>
        </w:numPr>
        <w:spacing w:after="200"/>
        <w:ind w:right="-182"/>
      </w:pPr>
      <w:r w:rsidRPr="0067490E">
        <w:t xml:space="preserve">Nad stypendystami czuwa zespół Fundacji EFC oraz </w:t>
      </w:r>
      <w:r w:rsidRPr="0067490E">
        <w:rPr>
          <w:b/>
        </w:rPr>
        <w:t xml:space="preserve">wykwalifikowani koordynatorzy i koordynatorki </w:t>
      </w:r>
      <w:r w:rsidRPr="0067490E">
        <w:t xml:space="preserve">pracujący w miastach, w których uczy się młodzież. W trudnych sytuacjach stypendyści nigdy nie są sami. Mogą też liczyć na wsparcie naszych psychologów. </w:t>
      </w:r>
    </w:p>
    <w:p w:rsidR="006455AE" w:rsidRPr="0067490E" w:rsidRDefault="006455AE" w:rsidP="006455AE">
      <w:pPr>
        <w:spacing w:before="240" w:after="240"/>
        <w:ind w:right="-182"/>
        <w:jc w:val="both"/>
        <w:rPr>
          <w:highlight w:val="white"/>
        </w:rPr>
      </w:pPr>
      <w:r w:rsidRPr="0067490E">
        <w:t xml:space="preserve">Zapraszamy uczniów klas 8 szkół podstawowych, którzy mieszkają w miejscowościach </w:t>
      </w:r>
      <w:r w:rsidRPr="0067490E">
        <w:rPr>
          <w:b/>
        </w:rPr>
        <w:t>do 30 tysięcy mieszkańców</w:t>
      </w:r>
      <w:r w:rsidRPr="0067490E">
        <w:t xml:space="preserve">, a miesięczny dochód w rodzinie nie przekracza </w:t>
      </w:r>
      <w:r w:rsidRPr="0067490E">
        <w:rPr>
          <w:b/>
        </w:rPr>
        <w:t>1200 złotych netto na osobę</w:t>
      </w:r>
      <w:r w:rsidRPr="0067490E">
        <w:t>. Średnia ocen nie jest kryterium udziału w Programie, jednak wyniki w nauce powinny wskazywać na możliwość dostania się do j</w:t>
      </w:r>
      <w:r w:rsidRPr="0067490E">
        <w:rPr>
          <w:highlight w:val="white"/>
        </w:rPr>
        <w:t>ednego z 19 liceów lub techników, z którymi współpracuje Fundacja EFC.</w:t>
      </w:r>
    </w:p>
    <w:p w:rsidR="006455AE" w:rsidRPr="0067490E" w:rsidRDefault="006455AE" w:rsidP="00E67407">
      <w:pPr>
        <w:ind w:right="-182"/>
        <w:jc w:val="both"/>
      </w:pPr>
      <w:r w:rsidRPr="0067490E">
        <w:rPr>
          <w:b/>
        </w:rPr>
        <w:t xml:space="preserve">Rekrutacja trwa od 15 lutego do 31 marca 2021.  </w:t>
      </w:r>
      <w:r w:rsidRPr="0067490E">
        <w:t>Więcej informacji znajduje się na stronie internetowej Fundacji EFC:</w:t>
      </w:r>
      <w:hyperlink r:id="rId7">
        <w:r w:rsidRPr="0067490E">
          <w:t xml:space="preserve"> </w:t>
        </w:r>
      </w:hyperlink>
      <w:hyperlink r:id="rId8">
        <w:r w:rsidR="00E67407" w:rsidRPr="0067490E">
          <w:rPr>
            <w:u w:val="single"/>
          </w:rPr>
          <w:t>https://efc.edu.pl/programy/horyzonty/o-programie</w:t>
        </w:r>
      </w:hyperlink>
      <w:r w:rsidRPr="0067490E">
        <w:t xml:space="preserve"> i na Facebooku: @</w:t>
      </w:r>
      <w:proofErr w:type="spellStart"/>
      <w:r w:rsidRPr="0067490E">
        <w:t>fundacjaEFC</w:t>
      </w:r>
      <w:proofErr w:type="spellEnd"/>
      <w:r w:rsidRPr="0067490E">
        <w:t>.</w:t>
      </w:r>
    </w:p>
    <w:p w:rsidR="006455AE" w:rsidRPr="0067490E" w:rsidRDefault="006455AE" w:rsidP="00E67407">
      <w:pPr>
        <w:spacing w:before="240" w:after="240"/>
        <w:ind w:right="-182"/>
        <w:jc w:val="both"/>
      </w:pPr>
      <w:r w:rsidRPr="0067490E">
        <w:t>Zapraszamy! Twój wybór, Twoja szansa!</w:t>
      </w:r>
    </w:p>
    <w:p w:rsidR="006455AE" w:rsidRPr="0067490E" w:rsidRDefault="006455AE" w:rsidP="006455AE">
      <w:pPr>
        <w:spacing w:after="200"/>
        <w:ind w:left="420" w:right="-182"/>
        <w:jc w:val="both"/>
      </w:pPr>
      <w:r w:rsidRPr="0067490E">
        <w:t>- - - - -</w:t>
      </w:r>
    </w:p>
    <w:p w:rsidR="006455AE" w:rsidRPr="0067490E" w:rsidRDefault="006455AE" w:rsidP="006455AE">
      <w:pPr>
        <w:spacing w:before="240" w:after="240"/>
        <w:ind w:right="-182"/>
        <w:jc w:val="both"/>
        <w:rPr>
          <w:sz w:val="18"/>
          <w:szCs w:val="18"/>
          <w:highlight w:val="white"/>
        </w:rPr>
      </w:pPr>
      <w:r w:rsidRPr="0067490E">
        <w:rPr>
          <w:sz w:val="18"/>
          <w:szCs w:val="18"/>
          <w:highlight w:val="white"/>
        </w:rPr>
        <w:t>Fundacja EFC od 11 lat wspiera dzieci, młodzież i nauczycieli w równym dostępie do rzetelnej i jakościowej edukacji. Wzmacnia szkoły w tworzeniu przyjaznego środowiska do wszechstronnego rozwoju. Promuje postawy zaangażowania społecznego. To jedna z największych fundacji rodzinnych w Polsce. Utworzona przez polskiego biznesmena i filantropa – Andrzeja Czerneckiego, obecnie zarządzana jest przez jego synów – Igora i Andrzeja Czerneckich.</w:t>
      </w:r>
    </w:p>
    <w:p w:rsidR="006455AE" w:rsidRPr="0067490E" w:rsidRDefault="006455AE" w:rsidP="006455AE">
      <w:pPr>
        <w:spacing w:before="240" w:after="240"/>
        <w:ind w:right="-182"/>
        <w:jc w:val="both"/>
        <w:rPr>
          <w:sz w:val="18"/>
          <w:szCs w:val="18"/>
          <w:highlight w:val="white"/>
        </w:rPr>
      </w:pPr>
      <w:r w:rsidRPr="0067490E">
        <w:rPr>
          <w:sz w:val="18"/>
          <w:szCs w:val="18"/>
          <w:highlight w:val="white"/>
        </w:rPr>
        <w:t>Fundacja Rodziny Staraków działała od 2008 roku, jej fundatorem jest Jerzy Starak. Misją Fundacji jest wspieranie i promowanie młodych, zdolnych ludzi, tworzenie dla nich optymalnych warunków rozwoju oraz pomoc w realizacji ich pasji i pomysłów na życie.</w:t>
      </w:r>
    </w:p>
    <w:p w:rsidR="006455AE" w:rsidRPr="0067490E" w:rsidRDefault="006455AE" w:rsidP="006455AE">
      <w:pPr>
        <w:spacing w:before="240" w:after="240"/>
        <w:ind w:right="-182"/>
        <w:jc w:val="both"/>
        <w:rPr>
          <w:b/>
          <w:sz w:val="18"/>
          <w:szCs w:val="18"/>
        </w:rPr>
      </w:pPr>
      <w:r w:rsidRPr="0067490E">
        <w:rPr>
          <w:b/>
          <w:sz w:val="18"/>
          <w:szCs w:val="18"/>
          <w:highlight w:val="white"/>
        </w:rPr>
        <w:t xml:space="preserve">Do tej pory Program Stypendialny Horyzonty wsparł edukację blisko </w:t>
      </w:r>
      <w:r w:rsidRPr="0067490E">
        <w:rPr>
          <w:b/>
          <w:sz w:val="18"/>
          <w:szCs w:val="18"/>
        </w:rPr>
        <w:t>800 uczniów. Obecnie 200 stypendystów uczy się w 19 szkołach średnich w całej Polsce.</w:t>
      </w:r>
    </w:p>
    <w:p w:rsidR="00D43784" w:rsidRPr="00E67407" w:rsidRDefault="00D43784" w:rsidP="00E67407">
      <w:pPr>
        <w:spacing w:before="200" w:after="200"/>
        <w:ind w:right="-182"/>
        <w:jc w:val="both"/>
      </w:pPr>
    </w:p>
    <w:sectPr w:rsidR="00D43784" w:rsidRPr="00E67407" w:rsidSect="00404C99">
      <w:footerReference w:type="default" r:id="rId9"/>
      <w:pgSz w:w="11909" w:h="16834"/>
      <w:pgMar w:top="1442" w:right="1440" w:bottom="1440" w:left="1440" w:header="426" w:footer="6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60C" w:rsidRDefault="00D9760C">
      <w:pPr>
        <w:spacing w:line="240" w:lineRule="auto"/>
      </w:pPr>
      <w:r>
        <w:separator/>
      </w:r>
    </w:p>
  </w:endnote>
  <w:endnote w:type="continuationSeparator" w:id="0">
    <w:p w:rsidR="00D9760C" w:rsidRDefault="00D97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aphik Semi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99" w:rsidRDefault="00404C99" w:rsidP="00404C99">
    <w:pPr>
      <w:pStyle w:val="Stopka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</wp:posOffset>
          </wp:positionH>
          <wp:positionV relativeFrom="page">
            <wp:posOffset>18415</wp:posOffset>
          </wp:positionV>
          <wp:extent cx="7559675" cy="10693400"/>
          <wp:effectExtent l="0" t="0" r="317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60C" w:rsidRDefault="00D9760C">
      <w:pPr>
        <w:spacing w:line="240" w:lineRule="auto"/>
      </w:pPr>
      <w:r>
        <w:separator/>
      </w:r>
    </w:p>
  </w:footnote>
  <w:footnote w:type="continuationSeparator" w:id="0">
    <w:p w:rsidR="00D9760C" w:rsidRDefault="00D976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45E1"/>
    <w:multiLevelType w:val="hybridMultilevel"/>
    <w:tmpl w:val="06204D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A74"/>
    <w:multiLevelType w:val="hybridMultilevel"/>
    <w:tmpl w:val="05FA8B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83E7B"/>
    <w:multiLevelType w:val="multilevel"/>
    <w:tmpl w:val="70EEE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341D67"/>
    <w:multiLevelType w:val="multilevel"/>
    <w:tmpl w:val="3C18C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AC0"/>
    <w:rsid w:val="00021D8B"/>
    <w:rsid w:val="000E1B4A"/>
    <w:rsid w:val="000F446D"/>
    <w:rsid w:val="0014189A"/>
    <w:rsid w:val="00146516"/>
    <w:rsid w:val="001A4166"/>
    <w:rsid w:val="001A6B81"/>
    <w:rsid w:val="001B0EFE"/>
    <w:rsid w:val="00217A6E"/>
    <w:rsid w:val="00252331"/>
    <w:rsid w:val="002D6A66"/>
    <w:rsid w:val="0030777D"/>
    <w:rsid w:val="00346138"/>
    <w:rsid w:val="003A6C55"/>
    <w:rsid w:val="00401BF4"/>
    <w:rsid w:val="00404C99"/>
    <w:rsid w:val="0043042C"/>
    <w:rsid w:val="00492C80"/>
    <w:rsid w:val="004B098A"/>
    <w:rsid w:val="004D0E2B"/>
    <w:rsid w:val="004F12BE"/>
    <w:rsid w:val="00525F9D"/>
    <w:rsid w:val="00553EA7"/>
    <w:rsid w:val="00576442"/>
    <w:rsid w:val="0059209E"/>
    <w:rsid w:val="0059315A"/>
    <w:rsid w:val="005B20C3"/>
    <w:rsid w:val="005C5F43"/>
    <w:rsid w:val="005D265A"/>
    <w:rsid w:val="005D689A"/>
    <w:rsid w:val="005D729E"/>
    <w:rsid w:val="006455AE"/>
    <w:rsid w:val="0067490E"/>
    <w:rsid w:val="00705F23"/>
    <w:rsid w:val="00706AFC"/>
    <w:rsid w:val="00751B4A"/>
    <w:rsid w:val="00782211"/>
    <w:rsid w:val="007A5E0A"/>
    <w:rsid w:val="007B21E0"/>
    <w:rsid w:val="007F6464"/>
    <w:rsid w:val="00804AC0"/>
    <w:rsid w:val="00823D25"/>
    <w:rsid w:val="00836F20"/>
    <w:rsid w:val="008646A9"/>
    <w:rsid w:val="0087664B"/>
    <w:rsid w:val="008A4B08"/>
    <w:rsid w:val="00911789"/>
    <w:rsid w:val="00985E64"/>
    <w:rsid w:val="009C4345"/>
    <w:rsid w:val="009D5A07"/>
    <w:rsid w:val="00A41DF1"/>
    <w:rsid w:val="00A42DC9"/>
    <w:rsid w:val="00A869BF"/>
    <w:rsid w:val="00AA407B"/>
    <w:rsid w:val="00B408EB"/>
    <w:rsid w:val="00B96481"/>
    <w:rsid w:val="00BA756C"/>
    <w:rsid w:val="00BD22B0"/>
    <w:rsid w:val="00C57097"/>
    <w:rsid w:val="00D110FA"/>
    <w:rsid w:val="00D15254"/>
    <w:rsid w:val="00D43784"/>
    <w:rsid w:val="00D62B6C"/>
    <w:rsid w:val="00D81945"/>
    <w:rsid w:val="00D9760C"/>
    <w:rsid w:val="00E27857"/>
    <w:rsid w:val="00E44CB7"/>
    <w:rsid w:val="00E67407"/>
    <w:rsid w:val="00E77EB9"/>
    <w:rsid w:val="00ED22E3"/>
    <w:rsid w:val="00F1527A"/>
    <w:rsid w:val="00F935DD"/>
    <w:rsid w:val="00FE6566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144BFB-9F43-441D-BF75-87B88E4D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553E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46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6A9"/>
  </w:style>
  <w:style w:type="paragraph" w:styleId="Stopka">
    <w:name w:val="footer"/>
    <w:basedOn w:val="Normalny"/>
    <w:link w:val="StopkaZnak"/>
    <w:uiPriority w:val="99"/>
    <w:unhideWhenUsed/>
    <w:rsid w:val="008646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6A9"/>
  </w:style>
  <w:style w:type="paragraph" w:styleId="Bezodstpw">
    <w:name w:val="No Spacing"/>
    <w:uiPriority w:val="1"/>
    <w:qFormat/>
    <w:rsid w:val="005D265A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2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27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21D8B"/>
    <w:rPr>
      <w:color w:val="0000FF" w:themeColor="hyperlink"/>
      <w:u w:val="single"/>
    </w:rPr>
  </w:style>
  <w:style w:type="paragraph" w:customStyle="1" w:styleId="tytu0">
    <w:name w:val="tytuł"/>
    <w:basedOn w:val="Nagwek1"/>
    <w:uiPriority w:val="99"/>
    <w:rsid w:val="008A4B08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80" w:after="0" w:line="240" w:lineRule="auto"/>
      <w:ind w:left="100" w:right="3919"/>
    </w:pPr>
    <w:rPr>
      <w:rFonts w:ascii="Graphik Semibold" w:eastAsia="Times New Roman" w:hAnsi="Graphik Semibold" w:cs="Graphik"/>
      <w:b/>
      <w:bCs/>
      <w:spacing w:val="-10"/>
      <w:sz w:val="22"/>
      <w:szCs w:val="22"/>
      <w:lang w:val="en-US" w:eastAsia="en-US"/>
    </w:rPr>
  </w:style>
  <w:style w:type="paragraph" w:customStyle="1" w:styleId="Tre">
    <w:name w:val="Treść"/>
    <w:rsid w:val="00401BF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u w:color="000000"/>
      <w:bdr w:val="nil"/>
      <w:lang w:val="pl-PL"/>
    </w:rPr>
  </w:style>
  <w:style w:type="character" w:customStyle="1" w:styleId="Hyperlink3">
    <w:name w:val="Hyperlink.3"/>
    <w:basedOn w:val="Domylnaczcionkaakapitu"/>
    <w:rsid w:val="00401BF4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c.edu.pl/programy/horyzonty/o-program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c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FRS_Admin</dc:creator>
  <cp:lastModifiedBy>Lenovo</cp:lastModifiedBy>
  <cp:revision>5</cp:revision>
  <cp:lastPrinted>2021-02-23T09:27:00Z</cp:lastPrinted>
  <dcterms:created xsi:type="dcterms:W3CDTF">2021-02-23T09:27:00Z</dcterms:created>
  <dcterms:modified xsi:type="dcterms:W3CDTF">2021-02-24T14:54:00Z</dcterms:modified>
</cp:coreProperties>
</file>